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52"/>
          <w:szCs w:val="52"/>
          <w:u w:val="none"/>
          <w:shd w:fill="auto" w:val="clear"/>
          <w:vertAlign w:val="baseline"/>
          <w:rtl w:val="0"/>
        </w:rPr>
        <w:t xml:space="preserve">Convocatoria de estancias de investigación postdoctorales vinculadas a los centros de investigación y a los diferentes estudios de la UOC. Año 202</w:t>
      </w:r>
      <w:r w:rsidDel="00000000" w:rsidR="00000000" w:rsidRPr="00000000">
        <w:rPr>
          <w:b w:val="1"/>
          <w:color w:val="000078"/>
          <w:sz w:val="52"/>
          <w:szCs w:val="5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Información Personal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Apellido y 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NIF / Pasaporte: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Dirección postal:</w:t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Fecha de nacimiento: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Código postal:</w:t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Ciudad: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Teléfono:</w:t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755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tbl>
      <w:tblPr>
        <w:tblStyle w:val="Table2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Modalidad a la que se opta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Ordinaria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Interdisciplinaria</w:t>
            </w:r>
          </w:p>
        </w:tc>
      </w:tr>
    </w:tbl>
    <w:p w:rsidR="00000000" w:rsidDel="00000000" w:rsidP="00000000" w:rsidRDefault="00000000" w:rsidRPr="00000000" w14:paraId="0000001C">
      <w:pPr>
        <w:tabs>
          <w:tab w:val="left" w:pos="1755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Titulación Académica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Doctorado 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Fecha de obtención: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Campo: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Universidad:</w:t>
            </w:r>
          </w:p>
        </w:tc>
      </w:tr>
    </w:tbl>
    <w:p w:rsidR="00000000" w:rsidDel="00000000" w:rsidP="00000000" w:rsidRDefault="00000000" w:rsidRPr="00000000" w14:paraId="0000002B">
      <w:pPr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35"/>
        <w:gridCol w:w="4115"/>
        <w:gridCol w:w="20"/>
        <w:tblGridChange w:id="0">
          <w:tblGrid>
            <w:gridCol w:w="4135"/>
            <w:gridCol w:w="4115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Becas de formación recibidas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(Solo si previamente se ha recibido una beca de formación)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Institución: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Año de inicio: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Año de fin:</w:t>
            </w:r>
          </w:p>
        </w:tc>
      </w:tr>
    </w:tbl>
    <w:p w:rsidR="00000000" w:rsidDel="00000000" w:rsidP="00000000" w:rsidRDefault="00000000" w:rsidRPr="00000000" w14:paraId="0000003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317"/>
        <w:gridCol w:w="5933"/>
        <w:gridCol w:w="20"/>
        <w:tblGridChange w:id="0">
          <w:tblGrid>
            <w:gridCol w:w="2317"/>
            <w:gridCol w:w="5933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Posición Postdoctoral que se solicita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(se debe de marcar una de las siguientes áreas y escribir vuestra línea de investigación)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Estudios de Artes y Humanidades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Estudios de Ciencias de la Información y de la Comunicación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Estudios de Ciencias de la Salud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Estudios de Derecho y Ciencias Políticas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Estudios de Psicología y Ciencias de la Educación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Estudios de Economía y Empresa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Estudios de Informática, Multimedia y Telecomunicaciones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eLearn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eHealth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Internet Interdisciplinary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Línea de investigación: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[Lugar], [día] [mes] 202</w:t>
      </w:r>
      <w:r w:rsidDel="00000000" w:rsidR="00000000" w:rsidRPr="00000000">
        <w:rPr>
          <w:color w:val="000078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Yo, ……………………………….. (Nombre del Solicitante) por la presente solicito una plaza en la convocatoria de becas de investigación postdoctorales en la UOC.</w:t>
      </w:r>
    </w:p>
    <w:p w:rsidR="00000000" w:rsidDel="00000000" w:rsidP="00000000" w:rsidRDefault="00000000" w:rsidRPr="00000000" w14:paraId="00000067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Afirmo que todos los datos contenidos en esta solicitud son verdaderos y que cumplo con todos los requisitos establecidos en les bases de la convocatoria.</w:t>
      </w:r>
    </w:p>
    <w:p w:rsidR="00000000" w:rsidDel="00000000" w:rsidP="00000000" w:rsidRDefault="00000000" w:rsidRPr="00000000" w14:paraId="00000069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Firma:</w:t>
      </w:r>
    </w:p>
    <w:p w:rsidR="00000000" w:rsidDel="00000000" w:rsidP="00000000" w:rsidRDefault="00000000" w:rsidRPr="00000000" w14:paraId="0000006D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5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56a"/>
          <w:sz w:val="28"/>
          <w:szCs w:val="28"/>
          <w:u w:val="none"/>
          <w:shd w:fill="auto" w:val="clear"/>
          <w:vertAlign w:val="baseline"/>
          <w:rtl w:val="0"/>
        </w:rPr>
        <w:t xml:space="preserve">NOTA: Este formulario se debe de firmar, escanear y enviar al correo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internal_grants_ri@uoc.edu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56a"/>
          <w:sz w:val="28"/>
          <w:szCs w:val="28"/>
          <w:u w:val="none"/>
          <w:shd w:fill="auto" w:val="clear"/>
          <w:vertAlign w:val="baseline"/>
          <w:rtl w:val="0"/>
        </w:rPr>
        <w:t xml:space="preserve">.También deben ser adjuntados los documentos que se indican en la cláusula N ° 5 de las bases de la convocatoria.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-504189</wp:posOffset>
            </wp:positionH>
            <wp:positionV relativeFrom="paragraph">
              <wp:posOffset>196850</wp:posOffset>
            </wp:positionV>
            <wp:extent cx="390525" cy="3670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7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3">
      <w:pPr>
        <w:jc w:val="both"/>
        <w:rPr>
          <w:i w:val="0"/>
          <w:color w:val="66656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pgSz w:h="16838" w:w="11906" w:orient="portrait"/>
      <w:pgMar w:bottom="1418" w:top="2552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,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widowControl w:val="0"/>
      <w:rPr>
        <w:rFonts w:ascii="Arial,Bold" w:cs="Arial,Bold" w:eastAsia="Arial,Bold" w:hAnsi="Arial,Bold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-588644</wp:posOffset>
          </wp:positionH>
          <wp:positionV relativeFrom="paragraph">
            <wp:posOffset>-121284</wp:posOffset>
          </wp:positionV>
          <wp:extent cx="6562725" cy="1381125"/>
          <wp:effectExtent b="0" l="0" r="0" t="0"/>
          <wp:wrapTopAndBottom distB="0" dist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16823" l="-1716" r="19691" t="-22595"/>
                  <a:stretch>
                    <a:fillRect/>
                  </a:stretch>
                </pic:blipFill>
                <pic:spPr>
                  <a:xfrm>
                    <a:off x="0" y="0"/>
                    <a:ext cx="6562725" cy="1381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708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Els estudis de doctorat a la UOC: una nova etapa</w:t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es-ES" w:val="und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40" w:before="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bidi="ar-SA" w:eastAsia="es-ES" w:val="ca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und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ternal_grants_ri@uoc.edu" TargetMode="Externa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ZG6AA7Xow8dQKwvbIEpQRvMNQ==">AMUW2mWTNZZVwIBZ3R44cs6pvXOhvr3Yqx1I1oPPgcbGwGDU8qzoxbasEj5yqndNqVI4i45ZleZ5ayH9+a0+Dvu6o0MPw5kluERHRvS8n7qiFl1B0N0x/UI=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2020-02-03T09:37:00Z</dcterms:created>
  <dc:creator>UOC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